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0CD" w:rsidRDefault="005970CD" w:rsidP="00960A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для коллоквиума</w:t>
      </w:r>
      <w:bookmarkStart w:id="0" w:name="_GoBack"/>
      <w:bookmarkEnd w:id="0"/>
    </w:p>
    <w:p w:rsidR="00653FDF" w:rsidRPr="00960A72" w:rsidRDefault="00960A72" w:rsidP="00960A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A72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960A72" w:rsidRPr="00960A72" w:rsidRDefault="00960A72" w:rsidP="005970C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0A72">
        <w:rPr>
          <w:rFonts w:ascii="Times New Roman" w:hAnsi="Times New Roman" w:cs="Times New Roman"/>
          <w:sz w:val="28"/>
          <w:szCs w:val="28"/>
        </w:rPr>
        <w:t>Рыхлые системы, релаксация напряжений</w:t>
      </w:r>
    </w:p>
    <w:p w:rsidR="00960A72" w:rsidRDefault="00960A72" w:rsidP="005970C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0A72">
        <w:rPr>
          <w:rFonts w:ascii="Times New Roman" w:hAnsi="Times New Roman" w:cs="Times New Roman"/>
          <w:sz w:val="28"/>
          <w:szCs w:val="28"/>
        </w:rPr>
        <w:t xml:space="preserve">Реологические свойства условно-пластичных </w:t>
      </w:r>
      <w:r>
        <w:rPr>
          <w:rFonts w:ascii="Times New Roman" w:hAnsi="Times New Roman" w:cs="Times New Roman"/>
          <w:sz w:val="28"/>
          <w:szCs w:val="28"/>
        </w:rPr>
        <w:t>тел</w:t>
      </w:r>
    </w:p>
    <w:p w:rsidR="00960A72" w:rsidRDefault="00960A72" w:rsidP="005970C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0A72">
        <w:rPr>
          <w:rFonts w:ascii="Times New Roman" w:hAnsi="Times New Roman" w:cs="Times New Roman"/>
          <w:sz w:val="28"/>
          <w:szCs w:val="28"/>
        </w:rPr>
        <w:t>Вязкость (внутреннее трение)</w:t>
      </w:r>
      <w:r>
        <w:rPr>
          <w:rFonts w:ascii="Times New Roman" w:hAnsi="Times New Roman" w:cs="Times New Roman"/>
          <w:sz w:val="28"/>
          <w:szCs w:val="28"/>
        </w:rPr>
        <w:t>. Определение</w:t>
      </w:r>
    </w:p>
    <w:p w:rsidR="00960A72" w:rsidRDefault="00960A72" w:rsidP="00960A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60A72" w:rsidRPr="00960A72" w:rsidRDefault="00960A72" w:rsidP="00960A7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A72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960A72" w:rsidRDefault="00960A72" w:rsidP="005970CD">
      <w:pPr>
        <w:pStyle w:val="a3"/>
        <w:numPr>
          <w:ilvl w:val="0"/>
          <w:numId w:val="2"/>
        </w:numPr>
        <w:tabs>
          <w:tab w:val="left" w:pos="0"/>
        </w:tabs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60A72">
        <w:rPr>
          <w:rFonts w:ascii="Times New Roman" w:hAnsi="Times New Roman" w:cs="Times New Roman"/>
          <w:sz w:val="28"/>
          <w:szCs w:val="28"/>
        </w:rPr>
        <w:t>Структурно-механические свойства коагуляционной системы</w:t>
      </w:r>
    </w:p>
    <w:p w:rsidR="00960A72" w:rsidRDefault="00960A72" w:rsidP="005970CD">
      <w:pPr>
        <w:pStyle w:val="a3"/>
        <w:numPr>
          <w:ilvl w:val="0"/>
          <w:numId w:val="2"/>
        </w:numPr>
        <w:tabs>
          <w:tab w:val="left" w:pos="0"/>
        </w:tabs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60A72">
        <w:rPr>
          <w:rFonts w:ascii="Times New Roman" w:hAnsi="Times New Roman" w:cs="Times New Roman"/>
          <w:sz w:val="28"/>
          <w:szCs w:val="28"/>
        </w:rPr>
        <w:t>Полная деформация упруго-эластично-пластичных тел</w:t>
      </w:r>
    </w:p>
    <w:p w:rsidR="00960A72" w:rsidRPr="00960A72" w:rsidRDefault="00960A72" w:rsidP="005970CD">
      <w:pPr>
        <w:pStyle w:val="a3"/>
        <w:numPr>
          <w:ilvl w:val="0"/>
          <w:numId w:val="2"/>
        </w:numPr>
        <w:tabs>
          <w:tab w:val="left" w:pos="0"/>
        </w:tabs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60A72">
        <w:rPr>
          <w:rFonts w:ascii="Times New Roman" w:hAnsi="Times New Roman" w:cs="Times New Roman"/>
          <w:sz w:val="28"/>
          <w:szCs w:val="28"/>
        </w:rPr>
        <w:t>Хрупкость. Понятие</w:t>
      </w:r>
    </w:p>
    <w:p w:rsidR="00960A72" w:rsidRDefault="00960A72" w:rsidP="00960A72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960A72" w:rsidRDefault="00960A72" w:rsidP="00960A72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A7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960A72" w:rsidRDefault="00960A72" w:rsidP="005970CD">
      <w:pPr>
        <w:pStyle w:val="a3"/>
        <w:numPr>
          <w:ilvl w:val="0"/>
          <w:numId w:val="4"/>
        </w:numPr>
        <w:ind w:firstLine="0"/>
        <w:rPr>
          <w:rFonts w:ascii="Times New Roman" w:hAnsi="Times New Roman" w:cs="Times New Roman"/>
          <w:sz w:val="28"/>
          <w:szCs w:val="28"/>
        </w:rPr>
      </w:pPr>
      <w:r w:rsidRPr="00960A72">
        <w:rPr>
          <w:rFonts w:ascii="Times New Roman" w:hAnsi="Times New Roman" w:cs="Times New Roman"/>
          <w:sz w:val="28"/>
          <w:szCs w:val="28"/>
        </w:rPr>
        <w:t>Характеристика дисперсной структуры</w:t>
      </w:r>
    </w:p>
    <w:p w:rsidR="00960A72" w:rsidRDefault="00960A72" w:rsidP="005970CD">
      <w:pPr>
        <w:pStyle w:val="a3"/>
        <w:numPr>
          <w:ilvl w:val="0"/>
          <w:numId w:val="4"/>
        </w:numPr>
        <w:ind w:firstLine="0"/>
        <w:rPr>
          <w:rFonts w:ascii="Times New Roman" w:hAnsi="Times New Roman" w:cs="Times New Roman"/>
          <w:sz w:val="28"/>
          <w:szCs w:val="28"/>
        </w:rPr>
      </w:pPr>
      <w:r w:rsidRPr="00960A72">
        <w:rPr>
          <w:rFonts w:ascii="Times New Roman" w:hAnsi="Times New Roman" w:cs="Times New Roman"/>
          <w:sz w:val="28"/>
          <w:szCs w:val="28"/>
        </w:rPr>
        <w:t>Компактные твердообразные коагуляционные структуры</w:t>
      </w:r>
    </w:p>
    <w:p w:rsidR="00960A72" w:rsidRPr="00960A72" w:rsidRDefault="00960A72" w:rsidP="005970CD">
      <w:pPr>
        <w:pStyle w:val="a3"/>
        <w:numPr>
          <w:ilvl w:val="0"/>
          <w:numId w:val="4"/>
        </w:numPr>
        <w:ind w:firstLine="0"/>
        <w:rPr>
          <w:rFonts w:ascii="Times New Roman" w:hAnsi="Times New Roman" w:cs="Times New Roman"/>
          <w:sz w:val="28"/>
          <w:szCs w:val="28"/>
        </w:rPr>
      </w:pPr>
      <w:r w:rsidRPr="00960A72">
        <w:rPr>
          <w:rFonts w:ascii="Times New Roman" w:hAnsi="Times New Roman" w:cs="Times New Roman"/>
          <w:sz w:val="28"/>
          <w:szCs w:val="28"/>
        </w:rPr>
        <w:t>Адгезия. Понятие</w:t>
      </w:r>
    </w:p>
    <w:p w:rsidR="00960A72" w:rsidRDefault="00960A72" w:rsidP="00960A72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A72" w:rsidRDefault="00960A72" w:rsidP="00960A72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A7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960A72" w:rsidRDefault="00960A72" w:rsidP="005970CD">
      <w:pPr>
        <w:pStyle w:val="a3"/>
        <w:numPr>
          <w:ilvl w:val="0"/>
          <w:numId w:val="5"/>
        </w:numPr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60A72">
        <w:rPr>
          <w:rFonts w:ascii="Times New Roman" w:hAnsi="Times New Roman" w:cs="Times New Roman"/>
          <w:sz w:val="28"/>
          <w:szCs w:val="28"/>
        </w:rPr>
        <w:t>Упругость – основное реологическое свойство</w:t>
      </w:r>
    </w:p>
    <w:p w:rsidR="00960A72" w:rsidRDefault="00960A72" w:rsidP="005970CD">
      <w:pPr>
        <w:pStyle w:val="a3"/>
        <w:numPr>
          <w:ilvl w:val="0"/>
          <w:numId w:val="5"/>
        </w:numPr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60A72">
        <w:rPr>
          <w:rFonts w:ascii="Times New Roman" w:hAnsi="Times New Roman" w:cs="Times New Roman"/>
          <w:sz w:val="28"/>
          <w:szCs w:val="28"/>
        </w:rPr>
        <w:t>Структурированные жидкости</w:t>
      </w:r>
    </w:p>
    <w:p w:rsidR="00960A72" w:rsidRDefault="00960A72" w:rsidP="005970CD">
      <w:pPr>
        <w:pStyle w:val="a3"/>
        <w:numPr>
          <w:ilvl w:val="0"/>
          <w:numId w:val="5"/>
        </w:numPr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60A72">
        <w:rPr>
          <w:rFonts w:ascii="Times New Roman" w:hAnsi="Times New Roman" w:cs="Times New Roman"/>
          <w:sz w:val="28"/>
          <w:szCs w:val="28"/>
        </w:rPr>
        <w:t>Классификация твердообразных коагуляционных структур. Типичные представители</w:t>
      </w:r>
    </w:p>
    <w:p w:rsidR="00960A72" w:rsidRPr="00960A72" w:rsidRDefault="00960A72" w:rsidP="00960A72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960A72" w:rsidRDefault="00960A72" w:rsidP="00960A72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A7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960A72" w:rsidRDefault="00185985" w:rsidP="005970CD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85985">
        <w:rPr>
          <w:rFonts w:ascii="Times New Roman" w:hAnsi="Times New Roman" w:cs="Times New Roman"/>
          <w:sz w:val="28"/>
          <w:szCs w:val="28"/>
        </w:rPr>
        <w:t>Осмотически-связанная влага с материалом</w:t>
      </w:r>
    </w:p>
    <w:p w:rsidR="00185985" w:rsidRDefault="00185985" w:rsidP="0018598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85985">
        <w:rPr>
          <w:rFonts w:ascii="Times New Roman" w:hAnsi="Times New Roman" w:cs="Times New Roman"/>
          <w:sz w:val="28"/>
          <w:szCs w:val="28"/>
        </w:rPr>
        <w:t>Релаксация напряжений. Период релаксации.</w:t>
      </w:r>
    </w:p>
    <w:p w:rsidR="00185985" w:rsidRDefault="00185985" w:rsidP="0018598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85985">
        <w:rPr>
          <w:rFonts w:ascii="Times New Roman" w:hAnsi="Times New Roman" w:cs="Times New Roman"/>
          <w:sz w:val="28"/>
          <w:szCs w:val="28"/>
        </w:rPr>
        <w:t>Типичные текстурные и реологические свойства связанной полутвердой дисперсной системы</w:t>
      </w:r>
    </w:p>
    <w:p w:rsidR="00185985" w:rsidRPr="00960A72" w:rsidRDefault="00185985" w:rsidP="00185985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960A72" w:rsidRDefault="00960A72" w:rsidP="00960A72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A7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185985">
        <w:rPr>
          <w:rFonts w:ascii="Times New Roman" w:hAnsi="Times New Roman" w:cs="Times New Roman"/>
          <w:b/>
          <w:sz w:val="28"/>
          <w:szCs w:val="28"/>
        </w:rPr>
        <w:t>6</w:t>
      </w:r>
    </w:p>
    <w:p w:rsidR="00185985" w:rsidRDefault="00185985" w:rsidP="005970CD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85985">
        <w:rPr>
          <w:rFonts w:ascii="Times New Roman" w:hAnsi="Times New Roman" w:cs="Times New Roman"/>
          <w:sz w:val="28"/>
          <w:szCs w:val="28"/>
        </w:rPr>
        <w:t>Физико-химическая влага</w:t>
      </w:r>
    </w:p>
    <w:p w:rsidR="00185985" w:rsidRDefault="00185985" w:rsidP="005970CD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85985">
        <w:rPr>
          <w:rFonts w:ascii="Times New Roman" w:hAnsi="Times New Roman" w:cs="Times New Roman"/>
          <w:sz w:val="28"/>
          <w:szCs w:val="28"/>
        </w:rPr>
        <w:t>Переход жидкости в лиогель. Отличие структурного каркаса лиогеля от жидкой фазы</w:t>
      </w:r>
    </w:p>
    <w:p w:rsidR="00185985" w:rsidRDefault="00185985" w:rsidP="005970CD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85985">
        <w:rPr>
          <w:rFonts w:ascii="Times New Roman" w:hAnsi="Times New Roman" w:cs="Times New Roman"/>
          <w:sz w:val="28"/>
          <w:szCs w:val="28"/>
        </w:rPr>
        <w:t>Мягкость. Определение</w:t>
      </w:r>
    </w:p>
    <w:p w:rsidR="00185985" w:rsidRPr="00185985" w:rsidRDefault="00185985" w:rsidP="00185985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85985" w:rsidRDefault="0018598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60A72" w:rsidRDefault="00960A72" w:rsidP="00960A72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A7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185985">
        <w:rPr>
          <w:rFonts w:ascii="Times New Roman" w:hAnsi="Times New Roman" w:cs="Times New Roman"/>
          <w:b/>
          <w:sz w:val="28"/>
          <w:szCs w:val="28"/>
        </w:rPr>
        <w:t>7</w:t>
      </w:r>
    </w:p>
    <w:p w:rsidR="00185985" w:rsidRDefault="00185985" w:rsidP="005970CD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85985">
        <w:rPr>
          <w:rFonts w:ascii="Times New Roman" w:hAnsi="Times New Roman" w:cs="Times New Roman"/>
          <w:sz w:val="28"/>
          <w:szCs w:val="28"/>
        </w:rPr>
        <w:t>Инструментальные измерительные методы. Классификация. Методы точного измерения реологических величин</w:t>
      </w:r>
    </w:p>
    <w:p w:rsidR="00185985" w:rsidRDefault="00185985" w:rsidP="005970CD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85985">
        <w:rPr>
          <w:rFonts w:ascii="Times New Roman" w:hAnsi="Times New Roman" w:cs="Times New Roman"/>
          <w:sz w:val="28"/>
          <w:szCs w:val="28"/>
        </w:rPr>
        <w:t>Критерий Ренольдса (</w:t>
      </w:r>
      <w:r w:rsidRPr="00185985">
        <w:rPr>
          <w:rFonts w:ascii="Times New Roman" w:hAnsi="Times New Roman" w:cs="Times New Roman"/>
          <w:sz w:val="28"/>
          <w:szCs w:val="28"/>
          <w:lang w:val="en-US"/>
        </w:rPr>
        <w:t>Re</w:t>
      </w:r>
      <w:r w:rsidRPr="00185985">
        <w:rPr>
          <w:rFonts w:ascii="Times New Roman" w:hAnsi="Times New Roman" w:cs="Times New Roman"/>
          <w:sz w:val="28"/>
          <w:szCs w:val="28"/>
        </w:rPr>
        <w:t>). Его значение при ламинарном и турбулентном движении жидкости</w:t>
      </w:r>
    </w:p>
    <w:p w:rsidR="00185985" w:rsidRDefault="00185985" w:rsidP="005970CD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Твердость. Понятие</w:t>
      </w:r>
    </w:p>
    <w:p w:rsidR="00185985" w:rsidRPr="00185985" w:rsidRDefault="00185985" w:rsidP="00185985">
      <w:pPr>
        <w:pStyle w:val="a3"/>
        <w:ind w:left="1515"/>
        <w:jc w:val="both"/>
        <w:rPr>
          <w:rFonts w:ascii="Times New Roman" w:hAnsi="Times New Roman" w:cs="Times New Roman"/>
          <w:sz w:val="28"/>
          <w:szCs w:val="28"/>
        </w:rPr>
      </w:pPr>
    </w:p>
    <w:p w:rsidR="00960A72" w:rsidRDefault="00960A72" w:rsidP="00960A72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A7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185985">
        <w:rPr>
          <w:rFonts w:ascii="Times New Roman" w:hAnsi="Times New Roman" w:cs="Times New Roman"/>
          <w:b/>
          <w:sz w:val="28"/>
          <w:szCs w:val="28"/>
        </w:rPr>
        <w:t>8</w:t>
      </w:r>
    </w:p>
    <w:p w:rsidR="00185985" w:rsidRDefault="00185985" w:rsidP="005970CD">
      <w:pPr>
        <w:pStyle w:val="a3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85985">
        <w:rPr>
          <w:rFonts w:ascii="Times New Roman" w:hAnsi="Times New Roman" w:cs="Times New Roman"/>
          <w:sz w:val="28"/>
          <w:szCs w:val="28"/>
        </w:rPr>
        <w:t>Реологические свойства условно-пластичных тел</w:t>
      </w:r>
    </w:p>
    <w:p w:rsidR="00185985" w:rsidRDefault="00185985" w:rsidP="005970CD">
      <w:pPr>
        <w:pStyle w:val="a3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85985">
        <w:rPr>
          <w:rFonts w:ascii="Times New Roman" w:hAnsi="Times New Roman" w:cs="Times New Roman"/>
          <w:sz w:val="28"/>
          <w:szCs w:val="28"/>
        </w:rPr>
        <w:t>Химически связанная влага в материале</w:t>
      </w:r>
    </w:p>
    <w:p w:rsidR="00185985" w:rsidRDefault="00185985" w:rsidP="005970CD">
      <w:pPr>
        <w:pStyle w:val="a3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85985">
        <w:rPr>
          <w:rFonts w:ascii="Times New Roman" w:hAnsi="Times New Roman" w:cs="Times New Roman"/>
          <w:sz w:val="28"/>
          <w:szCs w:val="28"/>
        </w:rPr>
        <w:t>Модуль упругости. Формула. Единица измерения</w:t>
      </w:r>
    </w:p>
    <w:p w:rsidR="00185985" w:rsidRPr="00185985" w:rsidRDefault="00185985" w:rsidP="00185985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960A72" w:rsidRDefault="00960A72" w:rsidP="00960A72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A7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185985">
        <w:rPr>
          <w:rFonts w:ascii="Times New Roman" w:hAnsi="Times New Roman" w:cs="Times New Roman"/>
          <w:b/>
          <w:sz w:val="28"/>
          <w:szCs w:val="28"/>
        </w:rPr>
        <w:t>9</w:t>
      </w:r>
    </w:p>
    <w:p w:rsidR="00185985" w:rsidRDefault="00185985" w:rsidP="005970CD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85985">
        <w:rPr>
          <w:rFonts w:ascii="Times New Roman" w:hAnsi="Times New Roman" w:cs="Times New Roman"/>
          <w:sz w:val="28"/>
          <w:szCs w:val="28"/>
        </w:rPr>
        <w:t>Механическая модель вязкой жидкости. Тело Ньютона</w:t>
      </w:r>
    </w:p>
    <w:p w:rsidR="00185985" w:rsidRDefault="00185985" w:rsidP="005970CD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85985">
        <w:rPr>
          <w:rFonts w:ascii="Times New Roman" w:hAnsi="Times New Roman" w:cs="Times New Roman"/>
          <w:sz w:val="28"/>
          <w:szCs w:val="28"/>
        </w:rPr>
        <w:t>Формы связи влаги с продуктом</w:t>
      </w:r>
    </w:p>
    <w:p w:rsidR="00185985" w:rsidRDefault="00185985" w:rsidP="005970CD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85985">
        <w:rPr>
          <w:rFonts w:ascii="Times New Roman" w:hAnsi="Times New Roman" w:cs="Times New Roman"/>
          <w:sz w:val="28"/>
          <w:szCs w:val="28"/>
        </w:rPr>
        <w:t>Липкость. Понятие</w:t>
      </w:r>
    </w:p>
    <w:p w:rsidR="00185985" w:rsidRPr="00185985" w:rsidRDefault="00185985" w:rsidP="00185985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960A72" w:rsidRDefault="00960A72" w:rsidP="00960A72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A7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185985">
        <w:rPr>
          <w:rFonts w:ascii="Times New Roman" w:hAnsi="Times New Roman" w:cs="Times New Roman"/>
          <w:b/>
          <w:sz w:val="28"/>
          <w:szCs w:val="28"/>
        </w:rPr>
        <w:t>10</w:t>
      </w:r>
    </w:p>
    <w:p w:rsidR="00185985" w:rsidRDefault="00185985" w:rsidP="005970CD">
      <w:pPr>
        <w:pStyle w:val="a3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85985">
        <w:rPr>
          <w:rFonts w:ascii="Times New Roman" w:hAnsi="Times New Roman" w:cs="Times New Roman"/>
          <w:sz w:val="28"/>
          <w:szCs w:val="28"/>
        </w:rPr>
        <w:t>Классификация сенсорной оценки качества и текстуры пищевых продуктов по М. Боурну</w:t>
      </w:r>
    </w:p>
    <w:p w:rsidR="00EF3D84" w:rsidRDefault="00EF3D84" w:rsidP="005970CD">
      <w:pPr>
        <w:pStyle w:val="a3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F3D84">
        <w:rPr>
          <w:rFonts w:ascii="Times New Roman" w:hAnsi="Times New Roman" w:cs="Times New Roman"/>
          <w:sz w:val="28"/>
          <w:szCs w:val="28"/>
        </w:rPr>
        <w:t>Конденсационно-кристаллизационные структуры</w:t>
      </w:r>
    </w:p>
    <w:p w:rsidR="00EF3D84" w:rsidRPr="00185985" w:rsidRDefault="00EF3D84" w:rsidP="005970CD">
      <w:pPr>
        <w:pStyle w:val="a3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F3D84">
        <w:rPr>
          <w:rFonts w:ascii="Times New Roman" w:hAnsi="Times New Roman" w:cs="Times New Roman"/>
          <w:sz w:val="28"/>
          <w:szCs w:val="28"/>
        </w:rPr>
        <w:t>Реопексия. Понятие. Применение</w:t>
      </w:r>
    </w:p>
    <w:sectPr w:rsidR="00EF3D84" w:rsidRPr="00185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429F5"/>
    <w:multiLevelType w:val="hybridMultilevel"/>
    <w:tmpl w:val="CA800ED2"/>
    <w:lvl w:ilvl="0" w:tplc="15D290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69A352A"/>
    <w:multiLevelType w:val="hybridMultilevel"/>
    <w:tmpl w:val="DD083E50"/>
    <w:lvl w:ilvl="0" w:tplc="CCDEE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842FED"/>
    <w:multiLevelType w:val="hybridMultilevel"/>
    <w:tmpl w:val="791A4D12"/>
    <w:lvl w:ilvl="0" w:tplc="42BC8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044F6D"/>
    <w:multiLevelType w:val="hybridMultilevel"/>
    <w:tmpl w:val="E0803D3C"/>
    <w:lvl w:ilvl="0" w:tplc="2B56D9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5B134A0"/>
    <w:multiLevelType w:val="hybridMultilevel"/>
    <w:tmpl w:val="230CE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8057A1"/>
    <w:multiLevelType w:val="hybridMultilevel"/>
    <w:tmpl w:val="D826D820"/>
    <w:lvl w:ilvl="0" w:tplc="125807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C067D73"/>
    <w:multiLevelType w:val="hybridMultilevel"/>
    <w:tmpl w:val="BA3060A0"/>
    <w:lvl w:ilvl="0" w:tplc="CD2C8BB8">
      <w:start w:val="1"/>
      <w:numFmt w:val="decimal"/>
      <w:lvlText w:val="%1."/>
      <w:lvlJc w:val="left"/>
      <w:pPr>
        <w:ind w:left="1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62" w:hanging="360"/>
      </w:pPr>
    </w:lvl>
    <w:lvl w:ilvl="2" w:tplc="0419001B" w:tentative="1">
      <w:start w:val="1"/>
      <w:numFmt w:val="lowerRoman"/>
      <w:lvlText w:val="%3."/>
      <w:lvlJc w:val="right"/>
      <w:pPr>
        <w:ind w:left="3382" w:hanging="180"/>
      </w:pPr>
    </w:lvl>
    <w:lvl w:ilvl="3" w:tplc="0419000F" w:tentative="1">
      <w:start w:val="1"/>
      <w:numFmt w:val="decimal"/>
      <w:lvlText w:val="%4."/>
      <w:lvlJc w:val="left"/>
      <w:pPr>
        <w:ind w:left="4102" w:hanging="360"/>
      </w:pPr>
    </w:lvl>
    <w:lvl w:ilvl="4" w:tplc="04190019" w:tentative="1">
      <w:start w:val="1"/>
      <w:numFmt w:val="lowerLetter"/>
      <w:lvlText w:val="%5."/>
      <w:lvlJc w:val="left"/>
      <w:pPr>
        <w:ind w:left="4822" w:hanging="360"/>
      </w:pPr>
    </w:lvl>
    <w:lvl w:ilvl="5" w:tplc="0419001B" w:tentative="1">
      <w:start w:val="1"/>
      <w:numFmt w:val="lowerRoman"/>
      <w:lvlText w:val="%6."/>
      <w:lvlJc w:val="right"/>
      <w:pPr>
        <w:ind w:left="5542" w:hanging="180"/>
      </w:pPr>
    </w:lvl>
    <w:lvl w:ilvl="6" w:tplc="0419000F" w:tentative="1">
      <w:start w:val="1"/>
      <w:numFmt w:val="decimal"/>
      <w:lvlText w:val="%7."/>
      <w:lvlJc w:val="left"/>
      <w:pPr>
        <w:ind w:left="6262" w:hanging="360"/>
      </w:pPr>
    </w:lvl>
    <w:lvl w:ilvl="7" w:tplc="04190019" w:tentative="1">
      <w:start w:val="1"/>
      <w:numFmt w:val="lowerLetter"/>
      <w:lvlText w:val="%8."/>
      <w:lvlJc w:val="left"/>
      <w:pPr>
        <w:ind w:left="6982" w:hanging="360"/>
      </w:pPr>
    </w:lvl>
    <w:lvl w:ilvl="8" w:tplc="0419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7">
    <w:nsid w:val="71203878"/>
    <w:multiLevelType w:val="hybridMultilevel"/>
    <w:tmpl w:val="307C7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7B0B39"/>
    <w:multiLevelType w:val="hybridMultilevel"/>
    <w:tmpl w:val="50E6E040"/>
    <w:lvl w:ilvl="0" w:tplc="2EAA9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263C0A"/>
    <w:multiLevelType w:val="hybridMultilevel"/>
    <w:tmpl w:val="37B46648"/>
    <w:lvl w:ilvl="0" w:tplc="3202FAC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>
    <w:nsid w:val="7E9F5D1B"/>
    <w:multiLevelType w:val="hybridMultilevel"/>
    <w:tmpl w:val="D4D0C2E6"/>
    <w:lvl w:ilvl="0" w:tplc="1BE0C6F2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1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593"/>
    <w:rsid w:val="00185985"/>
    <w:rsid w:val="005970CD"/>
    <w:rsid w:val="00653FDF"/>
    <w:rsid w:val="00960A72"/>
    <w:rsid w:val="00C71593"/>
    <w:rsid w:val="00EF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A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2013-12-11T07:07:00Z</dcterms:created>
  <dcterms:modified xsi:type="dcterms:W3CDTF">2018-06-15T08:28:00Z</dcterms:modified>
</cp:coreProperties>
</file>